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BodyText"/>
        <w:spacing w:before="56"/>
        <w:ind w:left="120" w:right="8302"/>
      </w:pPr>
      <w:r>
        <w:rPr/>
        <w:pict>
          <v:group style="position:absolute;margin-left:373.60321pt;margin-top:-37.740543pt;width:135.8pt;height:162.65pt;mso-position-horizontal-relative:page;mso-position-vertical-relative:paragraph;z-index:0" coordorigin="7472,-755" coordsize="2716,3253">
            <v:shape style="position:absolute;left:7472;top:826;width:2716;height:1671" type="#_x0000_t75" alt="C:\Users\Celina\AppData\Local\Microsoft\Windows\Temporary Internet Files\Content.Word\EducateElevate_Color.png" stroked="false">
              <v:imagedata r:id="rId5" o:title=""/>
            </v:shape>
            <v:shape style="position:absolute;left:7518;top:-755;width:2632;height:1647" type="#_x0000_t75" stroked="false">
              <v:imagedata r:id="rId6" o:title=""/>
            </v:shape>
            <w10:wrap type="none"/>
          </v:group>
        </w:pict>
      </w:r>
      <w:r>
        <w:rPr>
          <w:color w:val="FF0000"/>
        </w:rPr>
        <w:t>Your Name Address</w:t>
      </w:r>
    </w:p>
    <w:p>
      <w:pPr>
        <w:pStyle w:val="BodyText"/>
        <w:spacing w:line="477" w:lineRule="auto"/>
        <w:ind w:left="120" w:right="7177"/>
      </w:pPr>
      <w:r>
        <w:rPr>
          <w:color w:val="FF0000"/>
        </w:rPr>
        <w:t>City, State and Zip Code Insert Date</w:t>
      </w:r>
    </w:p>
    <w:p>
      <w:pPr>
        <w:pStyle w:val="BodyText"/>
        <w:spacing w:before="3"/>
        <w:ind w:left="120" w:right="5216"/>
      </w:pPr>
      <w:r>
        <w:rPr/>
        <w:t>The Honorable </w:t>
      </w:r>
      <w:r>
        <w:rPr>
          <w:color w:val="FF0000"/>
        </w:rPr>
        <w:t>[Insert representative’s name] Street or PO Box</w:t>
      </w:r>
    </w:p>
    <w:p>
      <w:pPr>
        <w:pStyle w:val="BodyText"/>
        <w:ind w:left="120" w:right="7509"/>
      </w:pPr>
      <w:r>
        <w:rPr>
          <w:color w:val="FF0000"/>
        </w:rPr>
        <w:t>City, State, Zip Code Insert date</w:t>
      </w:r>
    </w:p>
    <w:p>
      <w:pPr>
        <w:pStyle w:val="BodyText"/>
        <w:spacing w:before="1"/>
      </w:pPr>
    </w:p>
    <w:p>
      <w:pPr>
        <w:pStyle w:val="BodyText"/>
        <w:ind w:left="120"/>
      </w:pPr>
      <w:r>
        <w:rPr/>
        <w:t>Dear [insert name] </w:t>
      </w:r>
      <w:r>
        <w:rPr>
          <w:color w:val="FF0000"/>
        </w:rPr>
        <w:t>[zip code locator found here </w:t>
      </w:r>
      <w:hyperlink r:id="rId7">
        <w:r>
          <w:rPr>
            <w:color w:val="0000FF"/>
            <w:u w:val="single" w:color="0000FF"/>
          </w:rPr>
          <w:t>http://www.house.gov/htbin/findrep </w:t>
        </w:r>
      </w:hyperlink>
      <w:r>
        <w:rPr>
          <w:color w:val="FF0000"/>
        </w:rPr>
        <w:t>for House Reps] and here for Senators: </w:t>
      </w:r>
      <w:hyperlink r:id="rId8">
        <w:r>
          <w:rPr>
            <w:color w:val="0000FF"/>
            <w:u w:val="single" w:color="0000FF"/>
          </w:rPr>
          <w:t>https://www.senate.gov/reference/reference_index_subjects/Directories_vrd.htm </w:t>
        </w:r>
      </w:hyperlink>
      <w:r>
        <w:rPr>
          <w:color w:val="FF0000"/>
        </w:rPr>
        <w:t>]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57"/>
        <w:ind w:left="120" w:right="102"/>
        <w:jc w:val="both"/>
      </w:pPr>
      <w:r>
        <w:rPr/>
        <w:t>As a proud member of the Educate &amp; Elevate campaign, I am writing to you to ask you to support Adult Education, an investment in America’s future. We urge you to fund Adult Education at the $649 million level as called for in the Workforce Innovation and Opportunity Act enacted in 2014.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9" w:right="760"/>
      </w:pPr>
      <w:r>
        <w:rPr/>
        <w:t>In our community and across the nation, we are part of the 55,000+ adult educators focused on building the skill sets of all potential workers so that businesses in America have a competitive workforce to innovate and thrive.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19" w:right="777"/>
        <w:jc w:val="both"/>
      </w:pPr>
      <w:r>
        <w:rPr/>
        <w:t>Through Adult Education in high schools and adult schools, community colleges and community centers, these low cost, high value programs upgrade the skill set of millions of eager American workers.</w:t>
      </w:r>
    </w:p>
    <w:p>
      <w:pPr>
        <w:pStyle w:val="BodyText"/>
      </w:pPr>
    </w:p>
    <w:p>
      <w:pPr>
        <w:pStyle w:val="BodyText"/>
        <w:spacing w:line="477" w:lineRule="auto"/>
        <w:ind w:left="119" w:right="3429"/>
      </w:pPr>
      <w:r>
        <w:rPr/>
        <w:t>Meet </w:t>
      </w:r>
      <w:r>
        <w:rPr>
          <w:color w:val="FF0000"/>
        </w:rPr>
        <w:t>(Insert Name of Adult Learner – one of your success stories) Insert Story</w:t>
      </w:r>
    </w:p>
    <w:p>
      <w:pPr>
        <w:pStyle w:val="BodyText"/>
        <w:spacing w:before="3"/>
        <w:ind w:left="118" w:right="275"/>
        <w:jc w:val="both"/>
      </w:pPr>
      <w:r>
        <w:rPr/>
        <w:t>The proposed 2018 budget cuts that currently support Adult Education will impact millions of people like </w:t>
      </w:r>
      <w:r>
        <w:rPr>
          <w:color w:val="FF0000"/>
        </w:rPr>
        <w:t>(insert name of your adult learner), </w:t>
      </w:r>
      <w:r>
        <w:rPr/>
        <w:t>and the business community upon which we depend to keep America’s competitive position in the global economy.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color w:val="FF0000"/>
        </w:rPr>
        <w:t>[Insert own optional text about how adult education helped a business in your area]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66" w:lineRule="exact"/>
        <w:ind w:left="118" w:right="2169"/>
      </w:pPr>
      <w:r>
        <w:rPr/>
        <w:t>Learn more about how Adult Education elevates career and college readiness at EducateandElevate.org.</w:t>
      </w:r>
    </w:p>
    <w:p>
      <w:pPr>
        <w:pStyle w:val="BodyText"/>
        <w:spacing w:line="530" w:lineRule="atLeast" w:before="12"/>
        <w:ind w:left="118" w:right="3049"/>
      </w:pPr>
      <w:r>
        <w:rPr/>
        <w:t>Thank you for your time and considering my request for your support. Sincerely,</w:t>
      </w:r>
    </w:p>
    <w:p>
      <w:pPr>
        <w:pStyle w:val="BodyText"/>
        <w:ind w:left="118"/>
        <w:jc w:val="both"/>
      </w:pPr>
      <w:r>
        <w:rPr>
          <w:color w:val="FF0000"/>
        </w:rPr>
        <w:t>[Insert your name]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color w:val="FF0000"/>
        </w:rPr>
        <w:t>[Insert campaign infographic on the back side of your letter]</w:t>
      </w:r>
    </w:p>
    <w:p>
      <w:pPr>
        <w:spacing w:after="0"/>
        <w:jc w:val="both"/>
        <w:sectPr>
          <w:type w:val="continuous"/>
          <w:pgSz w:w="12240" w:h="15840"/>
          <w:pgMar w:top="900" w:bottom="280" w:left="1320" w:right="148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90.85pt;height:634.450pt;mso-position-horizontal-relative:char;mso-position-vertical-relative:line" coordorigin="0,0" coordsize="9817,12689">
            <v:shape style="position:absolute;left:15;top:15;width:9787;height:12659" type="#_x0000_t75" alt="C:\Users\Celina\Documents\COABE\Toolkit Items\Fact Sheet_Page_2.jpg" stroked="false">
              <v:imagedata r:id="rId9" o:title=""/>
            </v:shape>
            <v:rect style="position:absolute;left:8;top:8;width:9802;height:12674" filled="false" stroked="true" strokeweight=".75pt" strokecolor="#808080">
              <v:stroke dashstyle="solid"/>
            </v:rect>
          </v:group>
        </w:pict>
      </w:r>
      <w:r>
        <w:rPr>
          <w:sz w:val="20"/>
        </w:rPr>
      </w:r>
    </w:p>
    <w:sectPr>
      <w:pgSz w:w="12240" w:h="15840"/>
      <w:pgMar w:top="1460" w:bottom="280" w:left="13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house.gov/htbin/findrep" TargetMode="External"/><Relationship Id="rId8" Type="http://schemas.openxmlformats.org/officeDocument/2006/relationships/hyperlink" Target="https://www.senate.gov/reference/reference_index_subjects/Directories_vrd.htm" TargetMode="External"/><Relationship Id="rId9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terms:created xsi:type="dcterms:W3CDTF">2019-08-15T09:43:33Z</dcterms:created>
  <dcterms:modified xsi:type="dcterms:W3CDTF">2019-08-15T09:43:33Z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2019-08-15T00:00:00Z</vt:filetime>
  </property>
</Properties>
</file>